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97" w:rsidRPr="00502597" w:rsidRDefault="00502597" w:rsidP="00502597">
      <w:pPr>
        <w:pStyle w:val="a3"/>
        <w:rPr>
          <w:rFonts w:ascii="Segoe UI" w:hAnsi="Segoe UI" w:cs="Segoe UI"/>
          <w:color w:val="FF0000"/>
          <w:sz w:val="21"/>
          <w:szCs w:val="21"/>
        </w:rPr>
      </w:pPr>
      <w:bookmarkStart w:id="0" w:name="OLE_LINK18"/>
      <w:bookmarkStart w:id="1" w:name="_GoBack"/>
      <w:bookmarkEnd w:id="1"/>
      <w:r w:rsidRPr="00502597">
        <w:rPr>
          <w:rStyle w:val="a5"/>
          <w:rFonts w:ascii="Segoe UI" w:hAnsi="Segoe UI" w:cs="Segoe UI"/>
          <w:color w:val="FF0000"/>
          <w:sz w:val="21"/>
          <w:szCs w:val="21"/>
        </w:rPr>
        <w:t>Summary of Mandatory Certification Requirements for Wire and Cable</w:t>
      </w:r>
      <w:bookmarkEnd w:id="0"/>
      <w:r w:rsidRPr="00502597">
        <w:rPr>
          <w:rStyle w:val="a5"/>
          <w:rFonts w:ascii="Segoe UI" w:hAnsi="Segoe UI" w:cs="Segoe UI"/>
          <w:color w:val="FF0000"/>
          <w:sz w:val="21"/>
          <w:szCs w:val="21"/>
        </w:rPr>
        <w:t>:</w:t>
      </w:r>
    </w:p>
    <w:p w:rsidR="00502597" w:rsidRPr="00502597" w:rsidRDefault="00502597" w:rsidP="00502597">
      <w:pPr>
        <w:pStyle w:val="a3"/>
        <w:rPr>
          <w:rFonts w:ascii="Segoe UI" w:hAnsi="Segoe UI" w:cs="Segoe UI"/>
          <w:color w:val="404040"/>
          <w:sz w:val="21"/>
          <w:szCs w:val="21"/>
        </w:rPr>
      </w:pPr>
      <w:r w:rsidRPr="00692129">
        <w:rPr>
          <w:rStyle w:val="a5"/>
          <w:rFonts w:ascii="Segoe UI" w:hAnsi="Segoe UI" w:cs="Segoe UI"/>
          <w:color w:val="404040"/>
          <w:sz w:val="21"/>
          <w:szCs w:val="21"/>
          <w:highlight w:val="yellow"/>
        </w:rPr>
        <w:t>Wire and Cable Export Mandatory Certification Requirements for Major Asian Countries: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1. China</w:t>
      </w:r>
    </w:p>
    <w:p w:rsidR="00502597" w:rsidRPr="00502597" w:rsidRDefault="00502597" w:rsidP="00EC6AD0">
      <w:pPr>
        <w:pStyle w:val="a3"/>
        <w:numPr>
          <w:ilvl w:val="0"/>
          <w:numId w:val="1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CCC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 (China Compulsory Certification):</w:t>
      </w:r>
    </w:p>
    <w:p w:rsidR="00502597" w:rsidRPr="00502597" w:rsidRDefault="00502597" w:rsidP="00EC6AD0">
      <w:pPr>
        <w:pStyle w:val="a3"/>
        <w:numPr>
          <w:ilvl w:val="1"/>
          <w:numId w:val="1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pass CCC certification and comply with Chinese national standards (GB).</w:t>
      </w:r>
    </w:p>
    <w:p w:rsidR="00502597" w:rsidRPr="00502597" w:rsidRDefault="00502597" w:rsidP="00EC6AD0">
      <w:pPr>
        <w:pStyle w:val="a3"/>
        <w:numPr>
          <w:ilvl w:val="1"/>
          <w:numId w:val="1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Applicable standards: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GB/T 5023</w:t>
      </w:r>
      <w:r w:rsidRPr="00502597">
        <w:rPr>
          <w:rFonts w:ascii="Segoe UI" w:hAnsi="Segoe UI" w:cs="Segoe UI"/>
          <w:color w:val="404040"/>
          <w:sz w:val="21"/>
          <w:szCs w:val="21"/>
        </w:rPr>
        <w:t> (PVC insulated cables with rated voltages up to and including 450/750V),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GB/T 12706</w:t>
      </w:r>
      <w:r w:rsidRPr="00502597">
        <w:rPr>
          <w:rFonts w:ascii="Segoe UI" w:hAnsi="Segoe UI" w:cs="Segoe UI"/>
          <w:color w:val="404040"/>
          <w:sz w:val="21"/>
          <w:szCs w:val="21"/>
        </w:rPr>
        <w:t> (Power cables with extruded insulation and their accessories for rated voltages from 1kV up to 35kV), etc.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2. India</w:t>
      </w:r>
    </w:p>
    <w:p w:rsidR="00502597" w:rsidRPr="00502597" w:rsidRDefault="00502597" w:rsidP="00EC6AD0">
      <w:pPr>
        <w:pStyle w:val="a3"/>
        <w:numPr>
          <w:ilvl w:val="0"/>
          <w:numId w:val="2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BIS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 (Bureau of Indian Standards Certification):</w:t>
      </w:r>
    </w:p>
    <w:p w:rsidR="00502597" w:rsidRPr="00502597" w:rsidRDefault="00502597" w:rsidP="00EC6AD0">
      <w:pPr>
        <w:pStyle w:val="a3"/>
        <w:numPr>
          <w:ilvl w:val="1"/>
          <w:numId w:val="2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pass BIS certification and comply with Indian standards (IS).</w:t>
      </w:r>
    </w:p>
    <w:p w:rsidR="00502597" w:rsidRPr="00502597" w:rsidRDefault="00502597" w:rsidP="00EC6AD0">
      <w:pPr>
        <w:pStyle w:val="a3"/>
        <w:numPr>
          <w:ilvl w:val="1"/>
          <w:numId w:val="2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Applicable standards: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IS 694</w:t>
      </w:r>
      <w:r w:rsidRPr="00502597">
        <w:rPr>
          <w:rFonts w:ascii="Segoe UI" w:hAnsi="Segoe UI" w:cs="Segoe UI"/>
          <w:color w:val="404040"/>
          <w:sz w:val="21"/>
          <w:szCs w:val="21"/>
        </w:rPr>
        <w:t> (PVC insulated cables),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IS 1554</w:t>
      </w:r>
      <w:r w:rsidRPr="00502597">
        <w:rPr>
          <w:rFonts w:ascii="Segoe UI" w:hAnsi="Segoe UI" w:cs="Segoe UI"/>
          <w:color w:val="404040"/>
          <w:sz w:val="21"/>
          <w:szCs w:val="21"/>
        </w:rPr>
        <w:t> (PVC insulated and sheathed cables), etc.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3. Japan</w:t>
      </w:r>
    </w:p>
    <w:p w:rsidR="00502597" w:rsidRPr="00502597" w:rsidRDefault="00502597" w:rsidP="00EC6AD0">
      <w:pPr>
        <w:pStyle w:val="a3"/>
        <w:numPr>
          <w:ilvl w:val="0"/>
          <w:numId w:val="3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PSE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 (Product Safety Electrical Appliance and Material Certification):</w:t>
      </w:r>
    </w:p>
    <w:p w:rsidR="00502597" w:rsidRPr="00502597" w:rsidRDefault="00502597" w:rsidP="00EC6AD0">
      <w:pPr>
        <w:pStyle w:val="a3"/>
        <w:numPr>
          <w:ilvl w:val="1"/>
          <w:numId w:val="3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pass PSE certification and comply with the Japanese Electrical Appliance and Material Safety Law (DENAN).</w:t>
      </w:r>
    </w:p>
    <w:p w:rsidR="00502597" w:rsidRPr="00502597" w:rsidRDefault="00502597" w:rsidP="00EC6AD0">
      <w:pPr>
        <w:pStyle w:val="a3"/>
        <w:numPr>
          <w:ilvl w:val="1"/>
          <w:numId w:val="3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Applicable standards: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JIS C 3306</w:t>
      </w:r>
      <w:r w:rsidRPr="00502597">
        <w:rPr>
          <w:rFonts w:ascii="Segoe UI" w:hAnsi="Segoe UI" w:cs="Segoe UI"/>
          <w:color w:val="404040"/>
          <w:sz w:val="21"/>
          <w:szCs w:val="21"/>
        </w:rPr>
        <w:t> (Rubber insulated cables),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JIS C 3341</w:t>
      </w:r>
      <w:r w:rsidRPr="00502597">
        <w:rPr>
          <w:rFonts w:ascii="Segoe UI" w:hAnsi="Segoe UI" w:cs="Segoe UI"/>
          <w:color w:val="404040"/>
          <w:sz w:val="21"/>
          <w:szCs w:val="21"/>
        </w:rPr>
        <w:t> (PVC insulated cables), etc.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4. South Korea</w:t>
      </w:r>
    </w:p>
    <w:p w:rsidR="00502597" w:rsidRPr="00502597" w:rsidRDefault="00502597" w:rsidP="00EC6AD0">
      <w:pPr>
        <w:pStyle w:val="a3"/>
        <w:numPr>
          <w:ilvl w:val="0"/>
          <w:numId w:val="4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KC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 (Korea Certification):</w:t>
      </w:r>
    </w:p>
    <w:p w:rsidR="00502597" w:rsidRPr="00502597" w:rsidRDefault="00502597" w:rsidP="00EC6AD0">
      <w:pPr>
        <w:pStyle w:val="a3"/>
        <w:numPr>
          <w:ilvl w:val="1"/>
          <w:numId w:val="4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pass KC certification and comply with the Korean Electrical Appliances Safety Control Act (KECA).</w:t>
      </w:r>
    </w:p>
    <w:p w:rsidR="00502597" w:rsidRPr="00502597" w:rsidRDefault="00502597" w:rsidP="00EC6AD0">
      <w:pPr>
        <w:pStyle w:val="a3"/>
        <w:numPr>
          <w:ilvl w:val="1"/>
          <w:numId w:val="4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Applicable standards: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KS C IEC 60227</w:t>
      </w:r>
      <w:r w:rsidRPr="00502597">
        <w:rPr>
          <w:rFonts w:ascii="Segoe UI" w:hAnsi="Segoe UI" w:cs="Segoe UI"/>
          <w:color w:val="404040"/>
          <w:sz w:val="21"/>
          <w:szCs w:val="21"/>
        </w:rPr>
        <w:t> (PVC insulated cables),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KS C IEC 60502</w:t>
      </w:r>
      <w:r w:rsidRPr="00502597">
        <w:rPr>
          <w:rFonts w:ascii="Segoe UI" w:hAnsi="Segoe UI" w:cs="Segoe UI"/>
          <w:color w:val="404040"/>
          <w:sz w:val="21"/>
          <w:szCs w:val="21"/>
        </w:rPr>
        <w:t> (Power cables), etc.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5. Malaysia</w:t>
      </w:r>
    </w:p>
    <w:p w:rsidR="00502597" w:rsidRPr="00502597" w:rsidRDefault="00502597" w:rsidP="00EC6AD0">
      <w:pPr>
        <w:pStyle w:val="a3"/>
        <w:numPr>
          <w:ilvl w:val="0"/>
          <w:numId w:val="5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SIRIM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5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lastRenderedPageBreak/>
        <w:t>Wire and cable must pass certification by the Standards and Industrial Research Institute of Malaysia (SIRIM) and comply with Malaysian standards (MS).</w:t>
      </w:r>
    </w:p>
    <w:p w:rsidR="00502597" w:rsidRPr="00502597" w:rsidRDefault="00502597" w:rsidP="00EC6AD0">
      <w:pPr>
        <w:pStyle w:val="a3"/>
        <w:numPr>
          <w:ilvl w:val="1"/>
          <w:numId w:val="5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Applicable standards: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MS IEC 60227</w:t>
      </w:r>
      <w:r w:rsidRPr="00502597">
        <w:rPr>
          <w:rFonts w:ascii="Segoe UI" w:hAnsi="Segoe UI" w:cs="Segoe UI"/>
          <w:color w:val="404040"/>
          <w:sz w:val="21"/>
          <w:szCs w:val="21"/>
        </w:rPr>
        <w:t> (PVC insulated cables),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MS IEC 60502</w:t>
      </w:r>
      <w:r w:rsidRPr="00502597">
        <w:rPr>
          <w:rFonts w:ascii="Segoe UI" w:hAnsi="Segoe UI" w:cs="Segoe UI"/>
          <w:color w:val="404040"/>
          <w:sz w:val="21"/>
          <w:szCs w:val="21"/>
        </w:rPr>
        <w:t> (Power cables), etc.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6. Thailand</w:t>
      </w:r>
    </w:p>
    <w:p w:rsidR="00502597" w:rsidRPr="00502597" w:rsidRDefault="00502597" w:rsidP="00EC6AD0">
      <w:pPr>
        <w:pStyle w:val="a3"/>
        <w:numPr>
          <w:ilvl w:val="0"/>
          <w:numId w:val="6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TISI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 (Thai Industrial Standards Institute Certification):</w:t>
      </w:r>
    </w:p>
    <w:p w:rsidR="00502597" w:rsidRPr="00502597" w:rsidRDefault="00502597" w:rsidP="00EC6AD0">
      <w:pPr>
        <w:pStyle w:val="a3"/>
        <w:numPr>
          <w:ilvl w:val="1"/>
          <w:numId w:val="6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pass TISI certification and comply with Thai standards (TIS).</w:t>
      </w:r>
    </w:p>
    <w:p w:rsidR="00502597" w:rsidRPr="00502597" w:rsidRDefault="00502597" w:rsidP="00EC6AD0">
      <w:pPr>
        <w:pStyle w:val="a3"/>
        <w:numPr>
          <w:ilvl w:val="1"/>
          <w:numId w:val="6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Applicable standards: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TIS 11</w:t>
      </w:r>
      <w:r w:rsidRPr="00502597">
        <w:rPr>
          <w:rFonts w:ascii="Segoe UI" w:hAnsi="Segoe UI" w:cs="Segoe UI"/>
          <w:color w:val="404040"/>
          <w:sz w:val="21"/>
          <w:szCs w:val="21"/>
        </w:rPr>
        <w:t> (PVC insulated cables),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TIS 2308</w:t>
      </w:r>
      <w:r w:rsidRPr="00502597">
        <w:rPr>
          <w:rFonts w:ascii="Segoe UI" w:hAnsi="Segoe UI" w:cs="Segoe UI"/>
          <w:color w:val="404040"/>
          <w:sz w:val="21"/>
          <w:szCs w:val="21"/>
        </w:rPr>
        <w:t> (Power cables), etc.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7. Vietnam</w:t>
      </w:r>
    </w:p>
    <w:p w:rsidR="00502597" w:rsidRPr="00502597" w:rsidRDefault="00502597" w:rsidP="00EC6AD0">
      <w:pPr>
        <w:pStyle w:val="a3"/>
        <w:numPr>
          <w:ilvl w:val="0"/>
          <w:numId w:val="7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CR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 (Vietnam Conformity Certification):</w:t>
      </w:r>
    </w:p>
    <w:p w:rsidR="00502597" w:rsidRPr="00502597" w:rsidRDefault="00502597" w:rsidP="00EC6AD0">
      <w:pPr>
        <w:pStyle w:val="a3"/>
        <w:numPr>
          <w:ilvl w:val="1"/>
          <w:numId w:val="7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pass CR certification and comply with Vietnamese standards (TCVN).</w:t>
      </w:r>
    </w:p>
    <w:p w:rsidR="00502597" w:rsidRPr="00502597" w:rsidRDefault="00502597" w:rsidP="00EC6AD0">
      <w:pPr>
        <w:pStyle w:val="a3"/>
        <w:numPr>
          <w:ilvl w:val="1"/>
          <w:numId w:val="7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Applicable standards: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TCVN 5935</w:t>
      </w:r>
      <w:r w:rsidRPr="00502597">
        <w:rPr>
          <w:rFonts w:ascii="Segoe UI" w:hAnsi="Segoe UI" w:cs="Segoe UI"/>
          <w:color w:val="404040"/>
          <w:sz w:val="21"/>
          <w:szCs w:val="21"/>
        </w:rPr>
        <w:t> (PVC insulated cables),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TCVN 5936</w:t>
      </w:r>
      <w:r w:rsidRPr="00502597">
        <w:rPr>
          <w:rFonts w:ascii="Segoe UI" w:hAnsi="Segoe UI" w:cs="Segoe UI"/>
          <w:color w:val="404040"/>
          <w:sz w:val="21"/>
          <w:szCs w:val="21"/>
        </w:rPr>
        <w:t> (Power cables), etc.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8. Indonesia</w:t>
      </w:r>
    </w:p>
    <w:p w:rsidR="00502597" w:rsidRPr="00502597" w:rsidRDefault="00502597" w:rsidP="00EC6AD0">
      <w:pPr>
        <w:pStyle w:val="a3"/>
        <w:numPr>
          <w:ilvl w:val="0"/>
          <w:numId w:val="8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SNI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 (Indonesian National Standard Certification):</w:t>
      </w:r>
    </w:p>
    <w:p w:rsidR="00502597" w:rsidRPr="00502597" w:rsidRDefault="00502597" w:rsidP="00EC6AD0">
      <w:pPr>
        <w:pStyle w:val="a3"/>
        <w:numPr>
          <w:ilvl w:val="1"/>
          <w:numId w:val="8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pass SNI certification and comply with Indonesian standards (SNI).</w:t>
      </w:r>
    </w:p>
    <w:p w:rsidR="00502597" w:rsidRPr="00502597" w:rsidRDefault="00502597" w:rsidP="00EC6AD0">
      <w:pPr>
        <w:pStyle w:val="a3"/>
        <w:numPr>
          <w:ilvl w:val="1"/>
          <w:numId w:val="8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Applicable standards: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SNI IEC 60227</w:t>
      </w:r>
      <w:r w:rsidRPr="00502597">
        <w:rPr>
          <w:rFonts w:ascii="Segoe UI" w:hAnsi="Segoe UI" w:cs="Segoe UI"/>
          <w:color w:val="404040"/>
          <w:sz w:val="21"/>
          <w:szCs w:val="21"/>
        </w:rPr>
        <w:t> (PVC insulated cables),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SNI IEC 60502</w:t>
      </w:r>
      <w:r w:rsidRPr="00502597">
        <w:rPr>
          <w:rFonts w:ascii="Segoe UI" w:hAnsi="Segoe UI" w:cs="Segoe UI"/>
          <w:color w:val="404040"/>
          <w:sz w:val="21"/>
          <w:szCs w:val="21"/>
        </w:rPr>
        <w:t> (Power cables), etc.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9. Philippines</w:t>
      </w:r>
    </w:p>
    <w:p w:rsidR="00502597" w:rsidRPr="00502597" w:rsidRDefault="00502597" w:rsidP="00EC6AD0">
      <w:pPr>
        <w:pStyle w:val="a3"/>
        <w:numPr>
          <w:ilvl w:val="0"/>
          <w:numId w:val="9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PS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 (Philippine Standard Certification):</w:t>
      </w:r>
    </w:p>
    <w:p w:rsidR="00502597" w:rsidRPr="00502597" w:rsidRDefault="00502597" w:rsidP="00EC6AD0">
      <w:pPr>
        <w:pStyle w:val="a3"/>
        <w:numPr>
          <w:ilvl w:val="1"/>
          <w:numId w:val="9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pass PS certification and comply with Philippine standards (PNS).</w:t>
      </w:r>
    </w:p>
    <w:p w:rsidR="00502597" w:rsidRPr="00502597" w:rsidRDefault="00502597" w:rsidP="00EC6AD0">
      <w:pPr>
        <w:pStyle w:val="a3"/>
        <w:numPr>
          <w:ilvl w:val="1"/>
          <w:numId w:val="9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Applicable standards: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PNS IEC 60227</w:t>
      </w:r>
      <w:r w:rsidRPr="00502597">
        <w:rPr>
          <w:rFonts w:ascii="Segoe UI" w:hAnsi="Segoe UI" w:cs="Segoe UI"/>
          <w:color w:val="404040"/>
          <w:sz w:val="21"/>
          <w:szCs w:val="21"/>
        </w:rPr>
        <w:t> (PVC insulated cables),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PNS IEC 60502</w:t>
      </w:r>
      <w:r w:rsidRPr="00502597">
        <w:rPr>
          <w:rFonts w:ascii="Segoe UI" w:hAnsi="Segoe UI" w:cs="Segoe UI"/>
          <w:color w:val="404040"/>
          <w:sz w:val="21"/>
          <w:szCs w:val="21"/>
        </w:rPr>
        <w:t> (Power cables), etc.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10. Singapore</w:t>
      </w:r>
    </w:p>
    <w:p w:rsidR="00502597" w:rsidRPr="00502597" w:rsidRDefault="00502597" w:rsidP="00EC6AD0">
      <w:pPr>
        <w:pStyle w:val="a3"/>
        <w:numPr>
          <w:ilvl w:val="0"/>
          <w:numId w:val="10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PSB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 (Productivity and Standards Board Certification):</w:t>
      </w:r>
    </w:p>
    <w:p w:rsidR="00502597" w:rsidRPr="00502597" w:rsidRDefault="00502597" w:rsidP="00EC6AD0">
      <w:pPr>
        <w:pStyle w:val="a3"/>
        <w:numPr>
          <w:ilvl w:val="1"/>
          <w:numId w:val="10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pass PSB certification and comply with Singapore standards (SS).</w:t>
      </w:r>
    </w:p>
    <w:p w:rsidR="00502597" w:rsidRPr="00502597" w:rsidRDefault="00502597" w:rsidP="00EC6AD0">
      <w:pPr>
        <w:pStyle w:val="a3"/>
        <w:numPr>
          <w:ilvl w:val="1"/>
          <w:numId w:val="10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lastRenderedPageBreak/>
        <w:t>Applicable standards: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SS 638</w:t>
      </w:r>
      <w:r w:rsidRPr="00502597">
        <w:rPr>
          <w:rFonts w:ascii="Segoe UI" w:hAnsi="Segoe UI" w:cs="Segoe UI"/>
          <w:color w:val="404040"/>
          <w:sz w:val="21"/>
          <w:szCs w:val="21"/>
        </w:rPr>
        <w:t> (Code of practice for electrical installations),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SS 474</w:t>
      </w:r>
      <w:r w:rsidRPr="00502597">
        <w:rPr>
          <w:rFonts w:ascii="Segoe UI" w:hAnsi="Segoe UI" w:cs="Segoe UI"/>
          <w:color w:val="404040"/>
          <w:sz w:val="21"/>
          <w:szCs w:val="21"/>
        </w:rPr>
        <w:t> (Fire performance of cables), etc.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11. Saudi Arabia</w:t>
      </w:r>
    </w:p>
    <w:p w:rsidR="00502597" w:rsidRPr="00502597" w:rsidRDefault="00502597" w:rsidP="00EC6AD0">
      <w:pPr>
        <w:pStyle w:val="a3"/>
        <w:numPr>
          <w:ilvl w:val="0"/>
          <w:numId w:val="11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SASO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11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pass certification by the Saudi Standards, Metrology and Quality Organization (SASO) and comply with Saudi standards (SASO).</w:t>
      </w:r>
    </w:p>
    <w:p w:rsidR="00502597" w:rsidRPr="00502597" w:rsidRDefault="00502597" w:rsidP="00EC6AD0">
      <w:pPr>
        <w:pStyle w:val="a3"/>
        <w:numPr>
          <w:ilvl w:val="0"/>
          <w:numId w:val="11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GCC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11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Some products must comply with Gulf Cooperation Council (GCC) standards.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12. United Arab Emirates (UAE)</w:t>
      </w:r>
    </w:p>
    <w:p w:rsidR="00502597" w:rsidRPr="00502597" w:rsidRDefault="00502597" w:rsidP="00EC6AD0">
      <w:pPr>
        <w:pStyle w:val="a3"/>
        <w:numPr>
          <w:ilvl w:val="0"/>
          <w:numId w:val="12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ESMA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12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pass certification by the Emirates Authority for Standardization and Metrology (ESMA) and comply with UAE standards (UAE.S).</w:t>
      </w:r>
    </w:p>
    <w:p w:rsidR="00502597" w:rsidRPr="00502597" w:rsidRDefault="00502597" w:rsidP="00EC6AD0">
      <w:pPr>
        <w:pStyle w:val="a3"/>
        <w:numPr>
          <w:ilvl w:val="0"/>
          <w:numId w:val="12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DEWA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12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used in Dubai must pass certification by the Dubai Electricity and Water Authority (DEWA).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13. Iran</w:t>
      </w:r>
    </w:p>
    <w:p w:rsidR="00502597" w:rsidRPr="00502597" w:rsidRDefault="00502597" w:rsidP="00EC6AD0">
      <w:pPr>
        <w:pStyle w:val="a3"/>
        <w:numPr>
          <w:ilvl w:val="0"/>
          <w:numId w:val="13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ISIRI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13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pass certification by the Institute of Standards and Industrial Research of Iran (ISIRI) and comply with Iranian standards.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14. Iraq</w:t>
      </w:r>
    </w:p>
    <w:p w:rsidR="00502597" w:rsidRPr="00502597" w:rsidRDefault="00502597" w:rsidP="00EC6AD0">
      <w:pPr>
        <w:pStyle w:val="a3"/>
        <w:numPr>
          <w:ilvl w:val="0"/>
          <w:numId w:val="14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COC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14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pass Conformity Certification (COC) and comply with Iraqi standards.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Summary</w:t>
      </w:r>
    </w:p>
    <w:p w:rsidR="00502597" w:rsidRPr="00502597" w:rsidRDefault="00502597" w:rsidP="00EC6AD0">
      <w:pPr>
        <w:pStyle w:val="a3"/>
        <w:numPr>
          <w:ilvl w:val="0"/>
          <w:numId w:val="15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East Asia</w:t>
      </w:r>
      <w:r w:rsidRPr="00502597">
        <w:rPr>
          <w:rFonts w:ascii="Segoe UI" w:hAnsi="Segoe UI" w:cs="Segoe UI"/>
          <w:color w:val="404040"/>
          <w:sz w:val="21"/>
          <w:szCs w:val="21"/>
        </w:rPr>
        <w:t>: China (CCC), Japan (PSE), South Korea (KC).</w:t>
      </w:r>
    </w:p>
    <w:p w:rsidR="00502597" w:rsidRPr="00502597" w:rsidRDefault="00502597" w:rsidP="00EC6AD0">
      <w:pPr>
        <w:pStyle w:val="a3"/>
        <w:numPr>
          <w:ilvl w:val="0"/>
          <w:numId w:val="15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Southeast Asia</w:t>
      </w:r>
      <w:r w:rsidRPr="00502597">
        <w:rPr>
          <w:rFonts w:ascii="Segoe UI" w:hAnsi="Segoe UI" w:cs="Segoe UI"/>
          <w:color w:val="404040"/>
          <w:sz w:val="21"/>
          <w:szCs w:val="21"/>
        </w:rPr>
        <w:t>: Malaysia (SIRIM), Thailand (TISI), Vietnam (CR), Indonesia (SNI), Philippines (PS), Singapore (PSB).</w:t>
      </w:r>
    </w:p>
    <w:p w:rsidR="00502597" w:rsidRPr="00502597" w:rsidRDefault="00502597" w:rsidP="00EC6AD0">
      <w:pPr>
        <w:pStyle w:val="a3"/>
        <w:numPr>
          <w:ilvl w:val="0"/>
          <w:numId w:val="15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South Asia</w:t>
      </w:r>
      <w:r w:rsidRPr="00502597">
        <w:rPr>
          <w:rFonts w:ascii="Segoe UI" w:hAnsi="Segoe UI" w:cs="Segoe UI"/>
          <w:color w:val="404040"/>
          <w:sz w:val="21"/>
          <w:szCs w:val="21"/>
        </w:rPr>
        <w:t>: India (BIS).</w:t>
      </w:r>
    </w:p>
    <w:p w:rsidR="00502597" w:rsidRPr="00502597" w:rsidRDefault="00502597" w:rsidP="00EC6AD0">
      <w:pPr>
        <w:pStyle w:val="a3"/>
        <w:numPr>
          <w:ilvl w:val="0"/>
          <w:numId w:val="15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West Asia</w:t>
      </w:r>
      <w:r w:rsidRPr="00502597">
        <w:rPr>
          <w:rFonts w:ascii="Segoe UI" w:hAnsi="Segoe UI" w:cs="Segoe UI"/>
          <w:color w:val="404040"/>
          <w:sz w:val="21"/>
          <w:szCs w:val="21"/>
        </w:rPr>
        <w:t>: Saudi Arabia (SASO), UAE (ESMA), Iran (ISIRI), Iraq (COC).</w:t>
      </w:r>
    </w:p>
    <w:p w:rsidR="00502597" w:rsidRPr="00502597" w:rsidRDefault="00502597" w:rsidP="00502597">
      <w:pPr>
        <w:pStyle w:val="a3"/>
        <w:rPr>
          <w:rFonts w:ascii="Segoe UI" w:hAnsi="Segoe UI" w:cs="Segoe UI"/>
          <w:color w:val="404040"/>
          <w:sz w:val="21"/>
          <w:szCs w:val="21"/>
        </w:rPr>
      </w:pPr>
      <w:r w:rsidRPr="00692129">
        <w:rPr>
          <w:rStyle w:val="a5"/>
          <w:rFonts w:ascii="Segoe UI" w:hAnsi="Segoe UI" w:cs="Segoe UI"/>
          <w:color w:val="404040"/>
          <w:sz w:val="21"/>
          <w:szCs w:val="21"/>
          <w:highlight w:val="yellow"/>
        </w:rPr>
        <w:lastRenderedPageBreak/>
        <w:t>Wire and Cable Export Mandatory Certification Requirements for Major European Countries: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1. CE Certification</w:t>
      </w:r>
    </w:p>
    <w:p w:rsidR="00502597" w:rsidRPr="00502597" w:rsidRDefault="00502597" w:rsidP="00EC6AD0">
      <w:pPr>
        <w:pStyle w:val="a3"/>
        <w:numPr>
          <w:ilvl w:val="0"/>
          <w:numId w:val="16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Applicable Scope</w:t>
      </w:r>
      <w:r w:rsidRPr="00502597">
        <w:rPr>
          <w:rFonts w:ascii="Segoe UI" w:hAnsi="Segoe UI" w:cs="Segoe UI"/>
          <w:color w:val="404040"/>
          <w:sz w:val="21"/>
          <w:szCs w:val="21"/>
        </w:rPr>
        <w:t>: All EU countries and the European Economic Area (EEA).</w:t>
      </w:r>
    </w:p>
    <w:p w:rsidR="00502597" w:rsidRPr="00502597" w:rsidRDefault="00502597" w:rsidP="00EC6AD0">
      <w:pPr>
        <w:pStyle w:val="a3"/>
        <w:numPr>
          <w:ilvl w:val="0"/>
          <w:numId w:val="16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Requirements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16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comply with the EU's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Low Voltage Directive (LVD, 2014/35/EU)</w:t>
      </w:r>
      <w:r w:rsidRPr="00502597">
        <w:rPr>
          <w:rFonts w:ascii="Segoe UI" w:hAnsi="Segoe UI" w:cs="Segoe UI"/>
          <w:color w:val="404040"/>
          <w:sz w:val="21"/>
          <w:szCs w:val="21"/>
        </w:rPr>
        <w:t> and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Electromagnetic Compatibility Directive (EMC, 2014/30/EU)</w:t>
      </w:r>
      <w:r w:rsidRPr="00502597">
        <w:rPr>
          <w:rFonts w:ascii="Segoe UI" w:hAnsi="Segoe UI" w:cs="Segoe UI"/>
          <w:color w:val="404040"/>
          <w:sz w:val="21"/>
          <w:szCs w:val="21"/>
        </w:rPr>
        <w:t>.</w:t>
      </w:r>
    </w:p>
    <w:p w:rsidR="00502597" w:rsidRPr="00502597" w:rsidRDefault="00502597" w:rsidP="00EC6AD0">
      <w:pPr>
        <w:pStyle w:val="a3"/>
        <w:numPr>
          <w:ilvl w:val="1"/>
          <w:numId w:val="16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Products must undergo testing and bear the CE mark, indicating compliance with EU health, safety, and environmental requirements.</w:t>
      </w:r>
    </w:p>
    <w:p w:rsidR="00502597" w:rsidRPr="00502597" w:rsidRDefault="00502597" w:rsidP="00EC6AD0">
      <w:pPr>
        <w:pStyle w:val="a3"/>
        <w:numPr>
          <w:ilvl w:val="0"/>
          <w:numId w:val="16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Applicable Standards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16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EN 50575</w:t>
      </w:r>
      <w:r w:rsidRPr="00502597">
        <w:rPr>
          <w:rFonts w:ascii="Segoe UI" w:hAnsi="Segoe UI" w:cs="Segoe UI"/>
          <w:color w:val="404040"/>
          <w:sz w:val="21"/>
          <w:szCs w:val="21"/>
        </w:rPr>
        <w:t>: Fire performance requirements for power, control, and communication cables in buildings.</w:t>
      </w:r>
    </w:p>
    <w:p w:rsidR="00502597" w:rsidRPr="00502597" w:rsidRDefault="00502597" w:rsidP="00EC6AD0">
      <w:pPr>
        <w:pStyle w:val="a3"/>
        <w:numPr>
          <w:ilvl w:val="1"/>
          <w:numId w:val="16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EN 60332</w:t>
      </w:r>
      <w:r w:rsidRPr="00502597">
        <w:rPr>
          <w:rFonts w:ascii="Segoe UI" w:hAnsi="Segoe UI" w:cs="Segoe UI"/>
          <w:color w:val="404040"/>
          <w:sz w:val="21"/>
          <w:szCs w:val="21"/>
        </w:rPr>
        <w:t>: Flame retardant performance testing for cables.</w:t>
      </w:r>
    </w:p>
    <w:p w:rsidR="00502597" w:rsidRPr="00502597" w:rsidRDefault="00502597" w:rsidP="00EC6AD0">
      <w:pPr>
        <w:pStyle w:val="a3"/>
        <w:numPr>
          <w:ilvl w:val="1"/>
          <w:numId w:val="16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EN 60204</w:t>
      </w:r>
      <w:r w:rsidRPr="00502597">
        <w:rPr>
          <w:rFonts w:ascii="Segoe UI" w:hAnsi="Segoe UI" w:cs="Segoe UI"/>
          <w:color w:val="404040"/>
          <w:sz w:val="21"/>
          <w:szCs w:val="21"/>
        </w:rPr>
        <w:t>: Safety standards for electrical equipment.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2. RoHS Certification</w:t>
      </w:r>
    </w:p>
    <w:p w:rsidR="00502597" w:rsidRPr="00502597" w:rsidRDefault="00502597" w:rsidP="00EC6AD0">
      <w:pPr>
        <w:pStyle w:val="a3"/>
        <w:numPr>
          <w:ilvl w:val="0"/>
          <w:numId w:val="17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Applicable Scope</w:t>
      </w:r>
      <w:r w:rsidRPr="00502597">
        <w:rPr>
          <w:rFonts w:ascii="Segoe UI" w:hAnsi="Segoe UI" w:cs="Segoe UI"/>
          <w:color w:val="404040"/>
          <w:sz w:val="21"/>
          <w:szCs w:val="21"/>
        </w:rPr>
        <w:t>: All EU countries.</w:t>
      </w:r>
    </w:p>
    <w:p w:rsidR="00502597" w:rsidRPr="00502597" w:rsidRDefault="00502597" w:rsidP="00EC6AD0">
      <w:pPr>
        <w:pStyle w:val="a3"/>
        <w:numPr>
          <w:ilvl w:val="0"/>
          <w:numId w:val="17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Requirements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17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comply with the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RoHS Directive (2011/65/EU)</w:t>
      </w:r>
      <w:r w:rsidRPr="00502597">
        <w:rPr>
          <w:rFonts w:ascii="Segoe UI" w:hAnsi="Segoe UI" w:cs="Segoe UI"/>
          <w:color w:val="404040"/>
          <w:sz w:val="21"/>
          <w:szCs w:val="21"/>
        </w:rPr>
        <w:t>, which restricts the use of hazardous substances (e.g., lead, cadmium, mercury).</w:t>
      </w:r>
    </w:p>
    <w:p w:rsidR="00502597" w:rsidRPr="00502597" w:rsidRDefault="00502597" w:rsidP="00EC6AD0">
      <w:pPr>
        <w:pStyle w:val="a3"/>
        <w:numPr>
          <w:ilvl w:val="1"/>
          <w:numId w:val="17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Applies to all electrical and electronic equipment and components.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3. REACH Certification</w:t>
      </w:r>
    </w:p>
    <w:p w:rsidR="00502597" w:rsidRPr="00502597" w:rsidRDefault="00502597" w:rsidP="00EC6AD0">
      <w:pPr>
        <w:pStyle w:val="a3"/>
        <w:numPr>
          <w:ilvl w:val="0"/>
          <w:numId w:val="18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Applicable Scope</w:t>
      </w:r>
      <w:r w:rsidRPr="00502597">
        <w:rPr>
          <w:rFonts w:ascii="Segoe UI" w:hAnsi="Segoe UI" w:cs="Segoe UI"/>
          <w:color w:val="404040"/>
          <w:sz w:val="21"/>
          <w:szCs w:val="21"/>
        </w:rPr>
        <w:t>: All EU countries.</w:t>
      </w:r>
    </w:p>
    <w:p w:rsidR="00502597" w:rsidRPr="00502597" w:rsidRDefault="00502597" w:rsidP="00EC6AD0">
      <w:pPr>
        <w:pStyle w:val="a3"/>
        <w:numPr>
          <w:ilvl w:val="0"/>
          <w:numId w:val="18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Requirements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18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Chemical substances used in wire and cable must comply with the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REACH Regulation (EC 1907/2006)</w:t>
      </w:r>
      <w:r w:rsidRPr="00502597">
        <w:rPr>
          <w:rFonts w:ascii="Segoe UI" w:hAnsi="Segoe UI" w:cs="Segoe UI"/>
          <w:color w:val="404040"/>
          <w:sz w:val="21"/>
          <w:szCs w:val="21"/>
        </w:rPr>
        <w:t>, ensuring they are safe for human health and the environment.</w:t>
      </w:r>
    </w:p>
    <w:p w:rsidR="00502597" w:rsidRPr="00502597" w:rsidRDefault="00502597" w:rsidP="00EC6AD0">
      <w:pPr>
        <w:pStyle w:val="a3"/>
        <w:numPr>
          <w:ilvl w:val="1"/>
          <w:numId w:val="18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Safety Data Sheets (SDS) must be provided.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4. CPR Certification (Construction Products Regulation)</w:t>
      </w:r>
    </w:p>
    <w:p w:rsidR="00502597" w:rsidRPr="00502597" w:rsidRDefault="00502597" w:rsidP="00EC6AD0">
      <w:pPr>
        <w:pStyle w:val="a3"/>
        <w:numPr>
          <w:ilvl w:val="0"/>
          <w:numId w:val="19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Applicable Scope</w:t>
      </w:r>
      <w:r w:rsidRPr="00502597">
        <w:rPr>
          <w:rFonts w:ascii="Segoe UI" w:hAnsi="Segoe UI" w:cs="Segoe UI"/>
          <w:color w:val="404040"/>
          <w:sz w:val="21"/>
          <w:szCs w:val="21"/>
        </w:rPr>
        <w:t>: All EU countries.</w:t>
      </w:r>
    </w:p>
    <w:p w:rsidR="00502597" w:rsidRPr="00502597" w:rsidRDefault="00502597" w:rsidP="00EC6AD0">
      <w:pPr>
        <w:pStyle w:val="a3"/>
        <w:numPr>
          <w:ilvl w:val="0"/>
          <w:numId w:val="19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Requirements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19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used in construction must comply with the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CPR Regulation (EU 305/2011)</w:t>
      </w:r>
      <w:r w:rsidRPr="00502597">
        <w:rPr>
          <w:rFonts w:ascii="Segoe UI" w:hAnsi="Segoe UI" w:cs="Segoe UI"/>
          <w:color w:val="404040"/>
          <w:sz w:val="21"/>
          <w:szCs w:val="21"/>
        </w:rPr>
        <w:t>, particularly regarding fire performance.</w:t>
      </w:r>
    </w:p>
    <w:p w:rsidR="00502597" w:rsidRPr="00502597" w:rsidRDefault="00502597" w:rsidP="00EC6AD0">
      <w:pPr>
        <w:pStyle w:val="a3"/>
        <w:numPr>
          <w:ilvl w:val="1"/>
          <w:numId w:val="19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Testing must be conducted according to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EN 50575</w:t>
      </w:r>
      <w:r w:rsidRPr="00502597">
        <w:rPr>
          <w:rFonts w:ascii="Segoe UI" w:hAnsi="Segoe UI" w:cs="Segoe UI"/>
          <w:color w:val="404040"/>
          <w:sz w:val="21"/>
          <w:szCs w:val="21"/>
        </w:rPr>
        <w:t>, and fire performance classes (e.g., Aca, B1ca, B2ca, Cca) must be labeled.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lastRenderedPageBreak/>
        <w:t>5. UKCA Certification (UK Conformity Assessed)</w:t>
      </w:r>
    </w:p>
    <w:p w:rsidR="00502597" w:rsidRPr="00502597" w:rsidRDefault="00502597" w:rsidP="00EC6AD0">
      <w:pPr>
        <w:pStyle w:val="a3"/>
        <w:numPr>
          <w:ilvl w:val="0"/>
          <w:numId w:val="20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Applicable Scope</w:t>
      </w:r>
      <w:r w:rsidRPr="00502597">
        <w:rPr>
          <w:rFonts w:ascii="Segoe UI" w:hAnsi="Segoe UI" w:cs="Segoe UI"/>
          <w:color w:val="404040"/>
          <w:sz w:val="21"/>
          <w:szCs w:val="21"/>
        </w:rPr>
        <w:t>: United Kingdom (replaces CE certification post-Brexit).</w:t>
      </w:r>
    </w:p>
    <w:p w:rsidR="00502597" w:rsidRPr="00502597" w:rsidRDefault="00502597" w:rsidP="00EC6AD0">
      <w:pPr>
        <w:pStyle w:val="a3"/>
        <w:numPr>
          <w:ilvl w:val="0"/>
          <w:numId w:val="20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Requirements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20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exported to the UK must comply with UK standards and bear the UKCA mark.</w:t>
      </w:r>
    </w:p>
    <w:p w:rsidR="00502597" w:rsidRPr="00502597" w:rsidRDefault="00502597" w:rsidP="00EC6AD0">
      <w:pPr>
        <w:pStyle w:val="a3"/>
        <w:numPr>
          <w:ilvl w:val="1"/>
          <w:numId w:val="20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Standards are similar to CE certification, but separate application is required.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6. Additional Requirements for Specific Countries</w:t>
      </w:r>
    </w:p>
    <w:p w:rsidR="00502597" w:rsidRPr="00502597" w:rsidRDefault="00502597" w:rsidP="00EC6AD0">
      <w:pPr>
        <w:pStyle w:val="a3"/>
        <w:numPr>
          <w:ilvl w:val="0"/>
          <w:numId w:val="21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Germany</w:t>
      </w:r>
      <w:r w:rsidRPr="00502597">
        <w:rPr>
          <w:rFonts w:ascii="Segoe UI" w:hAnsi="Segoe UI" w:cs="Segoe UI"/>
          <w:color w:val="404040"/>
          <w:sz w:val="21"/>
          <w:szCs w:val="21"/>
        </w:rPr>
        <w:t>: May require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VDE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 (German Electrical Engineers Association Certification).</w:t>
      </w:r>
    </w:p>
    <w:p w:rsidR="00502597" w:rsidRPr="00502597" w:rsidRDefault="00502597" w:rsidP="00EC6AD0">
      <w:pPr>
        <w:pStyle w:val="a3"/>
        <w:numPr>
          <w:ilvl w:val="0"/>
          <w:numId w:val="21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France</w:t>
      </w:r>
      <w:r w:rsidRPr="00502597">
        <w:rPr>
          <w:rFonts w:ascii="Segoe UI" w:hAnsi="Segoe UI" w:cs="Segoe UI"/>
          <w:color w:val="404040"/>
          <w:sz w:val="21"/>
          <w:szCs w:val="21"/>
        </w:rPr>
        <w:t>: May require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NF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 (French Standardization Association Certification).</w:t>
      </w:r>
    </w:p>
    <w:p w:rsidR="00502597" w:rsidRPr="00502597" w:rsidRDefault="00502597" w:rsidP="00EC6AD0">
      <w:pPr>
        <w:pStyle w:val="a3"/>
        <w:numPr>
          <w:ilvl w:val="0"/>
          <w:numId w:val="21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Italy</w:t>
      </w:r>
      <w:r w:rsidRPr="00502597">
        <w:rPr>
          <w:rFonts w:ascii="Segoe UI" w:hAnsi="Segoe UI" w:cs="Segoe UI"/>
          <w:color w:val="404040"/>
          <w:sz w:val="21"/>
          <w:szCs w:val="21"/>
        </w:rPr>
        <w:t>: May require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IMQ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 (Italian Quality Mark Certification).</w:t>
      </w:r>
    </w:p>
    <w:p w:rsidR="00502597" w:rsidRPr="00502597" w:rsidRDefault="00502597" w:rsidP="00502597">
      <w:pPr>
        <w:pStyle w:val="a3"/>
        <w:rPr>
          <w:rFonts w:ascii="Segoe UI" w:hAnsi="Segoe UI" w:cs="Segoe UI"/>
          <w:color w:val="404040"/>
          <w:sz w:val="21"/>
          <w:szCs w:val="21"/>
        </w:rPr>
      </w:pPr>
      <w:r w:rsidRPr="00692129">
        <w:rPr>
          <w:rStyle w:val="a5"/>
          <w:rFonts w:ascii="Segoe UI" w:hAnsi="Segoe UI" w:cs="Segoe UI"/>
          <w:color w:val="404040"/>
          <w:sz w:val="21"/>
          <w:szCs w:val="21"/>
          <w:highlight w:val="yellow"/>
        </w:rPr>
        <w:t>Wire and Cable Export Mandatory Certification Requirements for Major Middle Eastern Countries: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1. Saudi Arabia</w:t>
      </w:r>
    </w:p>
    <w:p w:rsidR="00502597" w:rsidRPr="00502597" w:rsidRDefault="00502597" w:rsidP="00EC6AD0">
      <w:pPr>
        <w:pStyle w:val="a3"/>
        <w:numPr>
          <w:ilvl w:val="0"/>
          <w:numId w:val="22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SASO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22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comply with Saudi standards (SASO) and pass SASO certification, bearing the SABER mark.</w:t>
      </w:r>
    </w:p>
    <w:p w:rsidR="00502597" w:rsidRPr="00502597" w:rsidRDefault="00502597" w:rsidP="00EC6AD0">
      <w:pPr>
        <w:pStyle w:val="a3"/>
        <w:numPr>
          <w:ilvl w:val="0"/>
          <w:numId w:val="22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GCC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22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Some products must comply with Gulf Cooperation Council (GCC) standards.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2. United Arab Emirates (UAE)</w:t>
      </w:r>
    </w:p>
    <w:p w:rsidR="00502597" w:rsidRPr="00502597" w:rsidRDefault="00502597" w:rsidP="00EC6AD0">
      <w:pPr>
        <w:pStyle w:val="a3"/>
        <w:numPr>
          <w:ilvl w:val="0"/>
          <w:numId w:val="23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ESMA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23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comply with UAE standards (UAE.S) and pass ESMA certification, bearing the ECAS mark.</w:t>
      </w:r>
    </w:p>
    <w:p w:rsidR="00502597" w:rsidRPr="00502597" w:rsidRDefault="00502597" w:rsidP="00EC6AD0">
      <w:pPr>
        <w:pStyle w:val="a3"/>
        <w:numPr>
          <w:ilvl w:val="0"/>
          <w:numId w:val="23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DEWA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23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used in Dubai must pass DEWA certification.</w:t>
      </w:r>
    </w:p>
    <w:p w:rsidR="00502597" w:rsidRPr="00502597" w:rsidRDefault="00502597" w:rsidP="00EC6AD0">
      <w:pPr>
        <w:pStyle w:val="a3"/>
        <w:numPr>
          <w:ilvl w:val="0"/>
          <w:numId w:val="23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GCC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23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Some products must comply with Gulf Cooperation Council (GCC) standards.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3. Qatar</w:t>
      </w:r>
    </w:p>
    <w:p w:rsidR="00502597" w:rsidRPr="00502597" w:rsidRDefault="00502597" w:rsidP="00EC6AD0">
      <w:pPr>
        <w:pStyle w:val="a3"/>
        <w:numPr>
          <w:ilvl w:val="0"/>
          <w:numId w:val="24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Qatar Conformity Mark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24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lastRenderedPageBreak/>
        <w:t>Wire and cable must comply with Qatari standards and pass Qatar Conformity Certification.</w:t>
      </w:r>
    </w:p>
    <w:p w:rsidR="00502597" w:rsidRPr="00502597" w:rsidRDefault="00502597" w:rsidP="00EC6AD0">
      <w:pPr>
        <w:pStyle w:val="a3"/>
        <w:numPr>
          <w:ilvl w:val="0"/>
          <w:numId w:val="24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GCC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24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Some products must comply with Gulf Cooperation Council (GCC) standards.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4. Kuwait</w:t>
      </w:r>
    </w:p>
    <w:p w:rsidR="00502597" w:rsidRPr="00502597" w:rsidRDefault="00502597" w:rsidP="00EC6AD0">
      <w:pPr>
        <w:pStyle w:val="a3"/>
        <w:numPr>
          <w:ilvl w:val="0"/>
          <w:numId w:val="25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KUCAS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25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comply with Kuwaiti standards and pass the Kuwait Conformity Assurance Scheme (KUCAS) certification.</w:t>
      </w:r>
    </w:p>
    <w:p w:rsidR="00502597" w:rsidRPr="00502597" w:rsidRDefault="00502597" w:rsidP="00EC6AD0">
      <w:pPr>
        <w:pStyle w:val="a3"/>
        <w:numPr>
          <w:ilvl w:val="0"/>
          <w:numId w:val="25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GCC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25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Some products must comply with Gulf Cooperation Council (GCC) standards.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5. Oman</w:t>
      </w:r>
    </w:p>
    <w:p w:rsidR="00502597" w:rsidRPr="00502597" w:rsidRDefault="00502597" w:rsidP="00EC6AD0">
      <w:pPr>
        <w:pStyle w:val="a3"/>
        <w:numPr>
          <w:ilvl w:val="0"/>
          <w:numId w:val="26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OMAN Conformity Assessment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26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comply with Omani standards and pass Omani Conformity Assessment.</w:t>
      </w:r>
    </w:p>
    <w:p w:rsidR="00502597" w:rsidRPr="00502597" w:rsidRDefault="00502597" w:rsidP="00EC6AD0">
      <w:pPr>
        <w:pStyle w:val="a3"/>
        <w:numPr>
          <w:ilvl w:val="0"/>
          <w:numId w:val="26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GCC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26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Some products must comply with Gulf Cooperation Council (GCC) standards.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6. Bahrain</w:t>
      </w:r>
    </w:p>
    <w:p w:rsidR="00502597" w:rsidRPr="00502597" w:rsidRDefault="00502597" w:rsidP="00EC6AD0">
      <w:pPr>
        <w:pStyle w:val="a3"/>
        <w:numPr>
          <w:ilvl w:val="0"/>
          <w:numId w:val="27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Bahrain Conformity Assessment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27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comply with Bahraini standards and pass Bahrain Conformity Assessment.</w:t>
      </w:r>
    </w:p>
    <w:p w:rsidR="00502597" w:rsidRPr="00502597" w:rsidRDefault="00502597" w:rsidP="00EC6AD0">
      <w:pPr>
        <w:pStyle w:val="a3"/>
        <w:numPr>
          <w:ilvl w:val="0"/>
          <w:numId w:val="27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GCC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27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Some products must comply with Gulf Cooperation Council (GCC) standards.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7. Iran</w:t>
      </w:r>
    </w:p>
    <w:p w:rsidR="00502597" w:rsidRPr="00502597" w:rsidRDefault="00502597" w:rsidP="00EC6AD0">
      <w:pPr>
        <w:pStyle w:val="a3"/>
        <w:numPr>
          <w:ilvl w:val="0"/>
          <w:numId w:val="28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ISIRI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28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comply with Iranian standards and pass ISIRI certification.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8. Iraq</w:t>
      </w:r>
    </w:p>
    <w:p w:rsidR="00502597" w:rsidRPr="00502597" w:rsidRDefault="00502597" w:rsidP="00EC6AD0">
      <w:pPr>
        <w:pStyle w:val="a3"/>
        <w:numPr>
          <w:ilvl w:val="0"/>
          <w:numId w:val="29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COC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29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Imported products must pass Conformity Certification (COC) to ensure compliance with Iraqi standards.</w:t>
      </w:r>
    </w:p>
    <w:p w:rsidR="00502597" w:rsidRPr="00502597" w:rsidRDefault="00502597" w:rsidP="00EC6AD0">
      <w:pPr>
        <w:pStyle w:val="a3"/>
        <w:numPr>
          <w:ilvl w:val="0"/>
          <w:numId w:val="29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lastRenderedPageBreak/>
        <w:t>IQS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29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The Iraqi Organization for Standardization (IQS) has mandatory requirements for wire and cable.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9. Jordan</w:t>
      </w:r>
    </w:p>
    <w:p w:rsidR="00502597" w:rsidRPr="00502597" w:rsidRDefault="00502597" w:rsidP="00EC6AD0">
      <w:pPr>
        <w:pStyle w:val="a3"/>
        <w:numPr>
          <w:ilvl w:val="0"/>
          <w:numId w:val="30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JSMO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30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comply with Jordanian standards and pass JSMO certification.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10. Lebanon</w:t>
      </w:r>
    </w:p>
    <w:p w:rsidR="00502597" w:rsidRPr="00502597" w:rsidRDefault="00502597" w:rsidP="00EC6AD0">
      <w:pPr>
        <w:pStyle w:val="a3"/>
        <w:numPr>
          <w:ilvl w:val="0"/>
          <w:numId w:val="31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LIBNOR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31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comply with Lebanese standards and pass LIBNOR certification.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11. Israel</w:t>
      </w:r>
    </w:p>
    <w:p w:rsidR="00502597" w:rsidRPr="00502597" w:rsidRDefault="00502597" w:rsidP="00EC6AD0">
      <w:pPr>
        <w:pStyle w:val="a3"/>
        <w:numPr>
          <w:ilvl w:val="0"/>
          <w:numId w:val="32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SI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32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comply with Israeli standards and pass SI certification.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Summary</w:t>
      </w:r>
    </w:p>
    <w:p w:rsidR="00502597" w:rsidRPr="00502597" w:rsidRDefault="00502597" w:rsidP="00EC6AD0">
      <w:pPr>
        <w:pStyle w:val="a3"/>
        <w:numPr>
          <w:ilvl w:val="0"/>
          <w:numId w:val="33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Gulf Cooperation Council (GCC) Countries</w:t>
      </w:r>
      <w:r w:rsidRPr="00502597">
        <w:rPr>
          <w:rFonts w:ascii="Segoe UI" w:hAnsi="Segoe UI" w:cs="Segoe UI"/>
          <w:color w:val="404040"/>
          <w:sz w:val="21"/>
          <w:szCs w:val="21"/>
        </w:rPr>
        <w:t> (Saudi Arabia, UAE, Qatar, Kuwait, Oman, Bahrain):</w:t>
      </w:r>
    </w:p>
    <w:p w:rsidR="00502597" w:rsidRPr="00502597" w:rsidRDefault="00502597" w:rsidP="00EC6AD0">
      <w:pPr>
        <w:pStyle w:val="a3"/>
        <w:numPr>
          <w:ilvl w:val="1"/>
          <w:numId w:val="33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Main certifications: SASO (Saudi Arabia), ESMA (UAE), KUCAS (Kuwait), etc.</w:t>
      </w:r>
    </w:p>
    <w:p w:rsidR="00502597" w:rsidRPr="00502597" w:rsidRDefault="00502597" w:rsidP="00EC6AD0">
      <w:pPr>
        <w:pStyle w:val="a3"/>
        <w:numPr>
          <w:ilvl w:val="1"/>
          <w:numId w:val="33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Some products must comply with GCC standards.</w:t>
      </w:r>
    </w:p>
    <w:p w:rsidR="00502597" w:rsidRPr="00502597" w:rsidRDefault="00502597" w:rsidP="00EC6AD0">
      <w:pPr>
        <w:pStyle w:val="a3"/>
        <w:numPr>
          <w:ilvl w:val="0"/>
          <w:numId w:val="33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Non-GCC Countries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33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Iran (ISIRI), Iraq (COC), Jordan (JSMO), Lebanon (LIBNOR), Israel (SI) have their own certification requirements.</w:t>
      </w:r>
    </w:p>
    <w:p w:rsidR="00502597" w:rsidRPr="00502597" w:rsidRDefault="00502597" w:rsidP="00502597">
      <w:pPr>
        <w:pStyle w:val="a3"/>
        <w:rPr>
          <w:rFonts w:ascii="Segoe UI" w:hAnsi="Segoe UI" w:cs="Segoe UI"/>
          <w:color w:val="404040"/>
          <w:sz w:val="21"/>
          <w:szCs w:val="21"/>
        </w:rPr>
      </w:pPr>
      <w:r w:rsidRPr="00692129">
        <w:rPr>
          <w:rStyle w:val="a5"/>
          <w:rFonts w:ascii="Segoe UI" w:hAnsi="Segoe UI" w:cs="Segoe UI"/>
          <w:color w:val="404040"/>
          <w:sz w:val="21"/>
          <w:szCs w:val="21"/>
          <w:highlight w:val="yellow"/>
        </w:rPr>
        <w:t>Wire and Cable Export Mandatory Certification Requirements for Major African Countries: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1. South Africa</w:t>
      </w:r>
    </w:p>
    <w:p w:rsidR="00502597" w:rsidRPr="00502597" w:rsidRDefault="00502597" w:rsidP="00EC6AD0">
      <w:pPr>
        <w:pStyle w:val="a3"/>
        <w:numPr>
          <w:ilvl w:val="0"/>
          <w:numId w:val="34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SABS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34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comply with South African standards (SANS) and pass SABS certification, bearing the SABS mark.</w:t>
      </w:r>
    </w:p>
    <w:p w:rsidR="00502597" w:rsidRPr="00502597" w:rsidRDefault="00502597" w:rsidP="00EC6AD0">
      <w:pPr>
        <w:pStyle w:val="a3"/>
        <w:numPr>
          <w:ilvl w:val="0"/>
          <w:numId w:val="34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NRCS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34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The National Regulator for Compulsory Specifications (NRCS) has mandatory requirements for wire and cable.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lastRenderedPageBreak/>
        <w:t>2. Kenya</w:t>
      </w:r>
    </w:p>
    <w:p w:rsidR="00502597" w:rsidRPr="00502597" w:rsidRDefault="00502597" w:rsidP="00EC6AD0">
      <w:pPr>
        <w:pStyle w:val="a3"/>
        <w:numPr>
          <w:ilvl w:val="0"/>
          <w:numId w:val="35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PVoC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35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Imported products must pass Pre-Export Verification of Conformity (PVoC) to ensure compliance with Kenyan standards (KEBS).</w:t>
      </w:r>
    </w:p>
    <w:p w:rsidR="00502597" w:rsidRPr="00502597" w:rsidRDefault="00502597" w:rsidP="00EC6AD0">
      <w:pPr>
        <w:pStyle w:val="a3"/>
        <w:numPr>
          <w:ilvl w:val="0"/>
          <w:numId w:val="35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KEBS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35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pass KEBS certification and bear the KEBS mark.</w:t>
      </w:r>
    </w:p>
    <w:p w:rsidR="00502597" w:rsidRPr="00502597" w:rsidRDefault="00502597" w:rsidP="00EC6AD0">
      <w:pPr>
        <w:pStyle w:val="a3"/>
        <w:numPr>
          <w:ilvl w:val="1"/>
          <w:numId w:val="35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Must comply with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KS 038</w:t>
      </w:r>
      <w:r w:rsidRPr="00502597">
        <w:rPr>
          <w:rFonts w:ascii="Segoe UI" w:hAnsi="Segoe UI" w:cs="Segoe UI"/>
          <w:color w:val="404040"/>
          <w:sz w:val="21"/>
          <w:szCs w:val="21"/>
        </w:rPr>
        <w:t> series standards (e.g., KS 038-1, KS 038-2, etc.).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3. Nigeria</w:t>
      </w:r>
    </w:p>
    <w:p w:rsidR="00502597" w:rsidRPr="00502597" w:rsidRDefault="00502597" w:rsidP="00EC6AD0">
      <w:pPr>
        <w:pStyle w:val="a3"/>
        <w:numPr>
          <w:ilvl w:val="0"/>
          <w:numId w:val="36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SONCAP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36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pass SONCAP certification to ensure compliance with Nigerian standards (NIS) and bear the SONCAP mark.</w:t>
      </w:r>
    </w:p>
    <w:p w:rsidR="00502597" w:rsidRPr="00502597" w:rsidRDefault="00502597" w:rsidP="00EC6AD0">
      <w:pPr>
        <w:pStyle w:val="a3"/>
        <w:numPr>
          <w:ilvl w:val="0"/>
          <w:numId w:val="36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MANCAP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36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Some products may require Mandatory Conformity Assessment Program (MANCAP) certification.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4. Egypt</w:t>
      </w:r>
    </w:p>
    <w:p w:rsidR="00502597" w:rsidRPr="00502597" w:rsidRDefault="00502597" w:rsidP="00EC6AD0">
      <w:pPr>
        <w:pStyle w:val="a3"/>
        <w:numPr>
          <w:ilvl w:val="0"/>
          <w:numId w:val="37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GOEIC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37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comply with Egyptian standards (ES) and pass GOEIC certification.</w:t>
      </w:r>
    </w:p>
    <w:p w:rsidR="00502597" w:rsidRPr="00502597" w:rsidRDefault="00502597" w:rsidP="00EC6AD0">
      <w:pPr>
        <w:pStyle w:val="a3"/>
        <w:numPr>
          <w:ilvl w:val="0"/>
          <w:numId w:val="37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EOS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37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The Egyptian Organization for Standardization (EOS) has mandatory requirements for wire and cable.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5. Morocco</w:t>
      </w:r>
    </w:p>
    <w:p w:rsidR="00502597" w:rsidRPr="00502597" w:rsidRDefault="00502597" w:rsidP="00EC6AD0">
      <w:pPr>
        <w:pStyle w:val="a3"/>
        <w:numPr>
          <w:ilvl w:val="0"/>
          <w:numId w:val="38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CMIM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38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comply with Moroccan standards (NM) and pass CMIM certification.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6. Algeria</w:t>
      </w:r>
    </w:p>
    <w:p w:rsidR="00502597" w:rsidRPr="00502597" w:rsidRDefault="00502597" w:rsidP="00EC6AD0">
      <w:pPr>
        <w:pStyle w:val="a3"/>
        <w:numPr>
          <w:ilvl w:val="0"/>
          <w:numId w:val="39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COC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39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Imported products must pass Conformity Certification (COC) to ensure compliance with Algerian standards (IANOR).</w:t>
      </w:r>
    </w:p>
    <w:p w:rsidR="00502597" w:rsidRPr="00502597" w:rsidRDefault="00502597" w:rsidP="00EC6AD0">
      <w:pPr>
        <w:pStyle w:val="a3"/>
        <w:numPr>
          <w:ilvl w:val="0"/>
          <w:numId w:val="39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IANOR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39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The Algerian Institute for Standardization (IANOR) has mandatory requirements for wire and cable.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7. Ghana</w:t>
      </w:r>
    </w:p>
    <w:p w:rsidR="00502597" w:rsidRPr="00502597" w:rsidRDefault="00502597" w:rsidP="00EC6AD0">
      <w:pPr>
        <w:pStyle w:val="a3"/>
        <w:numPr>
          <w:ilvl w:val="0"/>
          <w:numId w:val="40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lastRenderedPageBreak/>
        <w:t>GSA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40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comply with Ghanaian standards (GS) and pass GSA certification.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8. Tanzania</w:t>
      </w:r>
    </w:p>
    <w:p w:rsidR="00502597" w:rsidRPr="00502597" w:rsidRDefault="00502597" w:rsidP="00EC6AD0">
      <w:pPr>
        <w:pStyle w:val="a3"/>
        <w:numPr>
          <w:ilvl w:val="0"/>
          <w:numId w:val="41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PVoC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41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Imported products must pass Pre-Export Verification of Conformity (PVoC) to ensure compliance with Tanzanian standards (TBS).</w:t>
      </w:r>
    </w:p>
    <w:p w:rsidR="00502597" w:rsidRPr="00502597" w:rsidRDefault="00502597" w:rsidP="00EC6AD0">
      <w:pPr>
        <w:pStyle w:val="a3"/>
        <w:numPr>
          <w:ilvl w:val="0"/>
          <w:numId w:val="41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TBS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41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The Tanzania Bureau of Standards (TBS) has mandatory requirements for wire and cable.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9. Uganda</w:t>
      </w:r>
    </w:p>
    <w:p w:rsidR="00502597" w:rsidRPr="00502597" w:rsidRDefault="00502597" w:rsidP="00EC6AD0">
      <w:pPr>
        <w:pStyle w:val="a3"/>
        <w:numPr>
          <w:ilvl w:val="0"/>
          <w:numId w:val="42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PVoC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42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Imported products must pass Pre-Export Verification of Conformity (PVoC) to ensure compliance with Ugandan standards (UNBS).</w:t>
      </w:r>
    </w:p>
    <w:p w:rsidR="00502597" w:rsidRPr="00502597" w:rsidRDefault="00502597" w:rsidP="00EC6AD0">
      <w:pPr>
        <w:pStyle w:val="a3"/>
        <w:numPr>
          <w:ilvl w:val="0"/>
          <w:numId w:val="42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UNBS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42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The Uganda National Bureau of Standards (UNBS) has mandatory requirements for wire and cable.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10. Ethiopia</w:t>
      </w:r>
    </w:p>
    <w:p w:rsidR="00502597" w:rsidRPr="00502597" w:rsidRDefault="00502597" w:rsidP="00EC6AD0">
      <w:pPr>
        <w:pStyle w:val="a3"/>
        <w:numPr>
          <w:ilvl w:val="0"/>
          <w:numId w:val="43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PVoC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43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Imported products must pass Pre-Export Verification of Conformity (PVoC) to ensure compliance with Ethiopian standards (ESA).</w:t>
      </w:r>
    </w:p>
    <w:p w:rsidR="00502597" w:rsidRPr="00502597" w:rsidRDefault="00502597" w:rsidP="00EC6AD0">
      <w:pPr>
        <w:pStyle w:val="a3"/>
        <w:numPr>
          <w:ilvl w:val="0"/>
          <w:numId w:val="43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ESA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43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The Ethiopian Standards Agency (ESA) has mandatory requirements for wire and cable.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11. Angola</w:t>
      </w:r>
    </w:p>
    <w:p w:rsidR="00502597" w:rsidRPr="00502597" w:rsidRDefault="00502597" w:rsidP="00EC6AD0">
      <w:pPr>
        <w:pStyle w:val="a3"/>
        <w:numPr>
          <w:ilvl w:val="0"/>
          <w:numId w:val="44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IAC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44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Imported products must pass Conformity Certification (IAC) to ensure compliance with Angolan standards (IANORQ).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12. Zimbabwe</w:t>
      </w:r>
    </w:p>
    <w:p w:rsidR="00502597" w:rsidRPr="00502597" w:rsidRDefault="00502597" w:rsidP="00EC6AD0">
      <w:pPr>
        <w:pStyle w:val="a3"/>
        <w:numPr>
          <w:ilvl w:val="0"/>
          <w:numId w:val="45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SAZ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45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comply with Zimbabwean standards (ZWS) and pass SAZ certification.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Summary</w:t>
      </w:r>
    </w:p>
    <w:p w:rsidR="00502597" w:rsidRPr="00502597" w:rsidRDefault="00502597" w:rsidP="00EC6AD0">
      <w:pPr>
        <w:pStyle w:val="a3"/>
        <w:numPr>
          <w:ilvl w:val="0"/>
          <w:numId w:val="46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lastRenderedPageBreak/>
        <w:t>South Africa</w:t>
      </w:r>
      <w:r w:rsidRPr="00502597">
        <w:rPr>
          <w:rFonts w:ascii="Segoe UI" w:hAnsi="Segoe UI" w:cs="Segoe UI"/>
          <w:color w:val="404040"/>
          <w:sz w:val="21"/>
          <w:szCs w:val="21"/>
        </w:rPr>
        <w:t>: SABS certification and NRCS certification.</w:t>
      </w:r>
    </w:p>
    <w:p w:rsidR="00502597" w:rsidRPr="00502597" w:rsidRDefault="00502597" w:rsidP="00EC6AD0">
      <w:pPr>
        <w:pStyle w:val="a3"/>
        <w:numPr>
          <w:ilvl w:val="0"/>
          <w:numId w:val="46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East Africa</w:t>
      </w:r>
      <w:r w:rsidRPr="00502597">
        <w:rPr>
          <w:rFonts w:ascii="Segoe UI" w:hAnsi="Segoe UI" w:cs="Segoe UI"/>
          <w:color w:val="404040"/>
          <w:sz w:val="21"/>
          <w:szCs w:val="21"/>
        </w:rPr>
        <w:t> (Kenya, Tanzania, Uganda): PVoC certification and KEBS/TBS/UNBS certification.</w:t>
      </w:r>
    </w:p>
    <w:p w:rsidR="00502597" w:rsidRPr="00502597" w:rsidRDefault="00502597" w:rsidP="00EC6AD0">
      <w:pPr>
        <w:pStyle w:val="a3"/>
        <w:numPr>
          <w:ilvl w:val="0"/>
          <w:numId w:val="46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West Africa</w:t>
      </w:r>
      <w:r w:rsidRPr="00502597">
        <w:rPr>
          <w:rFonts w:ascii="Segoe UI" w:hAnsi="Segoe UI" w:cs="Segoe UI"/>
          <w:color w:val="404040"/>
          <w:sz w:val="21"/>
          <w:szCs w:val="21"/>
        </w:rPr>
        <w:t> (Nigeria, Ghana): SONCAP certification and GSA certification.</w:t>
      </w:r>
    </w:p>
    <w:p w:rsidR="00502597" w:rsidRPr="00502597" w:rsidRDefault="00502597" w:rsidP="00EC6AD0">
      <w:pPr>
        <w:pStyle w:val="a3"/>
        <w:numPr>
          <w:ilvl w:val="0"/>
          <w:numId w:val="46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North Africa</w:t>
      </w:r>
      <w:r w:rsidRPr="00502597">
        <w:rPr>
          <w:rFonts w:ascii="Segoe UI" w:hAnsi="Segoe UI" w:cs="Segoe UI"/>
          <w:color w:val="404040"/>
          <w:sz w:val="21"/>
          <w:szCs w:val="21"/>
        </w:rPr>
        <w:t> (Egypt, Morocco, Algeria): GOEIC certification, CMIM certification, and COC certification.</w:t>
      </w:r>
    </w:p>
    <w:p w:rsidR="00502597" w:rsidRPr="00502597" w:rsidRDefault="00502597" w:rsidP="00EC6AD0">
      <w:pPr>
        <w:pStyle w:val="a3"/>
        <w:numPr>
          <w:ilvl w:val="0"/>
          <w:numId w:val="46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Southern Africa</w:t>
      </w:r>
      <w:r w:rsidRPr="00502597">
        <w:rPr>
          <w:rFonts w:ascii="Segoe UI" w:hAnsi="Segoe UI" w:cs="Segoe UI"/>
          <w:color w:val="404040"/>
          <w:sz w:val="21"/>
          <w:szCs w:val="21"/>
        </w:rPr>
        <w:t> (Zimbabwe): SAZ certification.</w:t>
      </w:r>
    </w:p>
    <w:p w:rsidR="00502597" w:rsidRDefault="00502597" w:rsidP="00EC6AD0">
      <w:pPr>
        <w:pStyle w:val="a3"/>
        <w:numPr>
          <w:ilvl w:val="0"/>
          <w:numId w:val="46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Other Regions</w:t>
      </w:r>
      <w:r w:rsidRPr="00502597">
        <w:rPr>
          <w:rFonts w:ascii="Segoe UI" w:hAnsi="Segoe UI" w:cs="Segoe UI"/>
          <w:color w:val="404040"/>
          <w:sz w:val="21"/>
          <w:szCs w:val="21"/>
        </w:rPr>
        <w:t> (Ethiopia, Angola): PVoC certification and IAC certification.</w:t>
      </w:r>
    </w:p>
    <w:p w:rsidR="00692129" w:rsidRPr="00502597" w:rsidRDefault="00692129" w:rsidP="00692129">
      <w:pPr>
        <w:pStyle w:val="a3"/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1. Australia</w:t>
      </w:r>
    </w:p>
    <w:p w:rsidR="00502597" w:rsidRPr="00502597" w:rsidRDefault="00502597" w:rsidP="00EC6AD0">
      <w:pPr>
        <w:pStyle w:val="a3"/>
        <w:numPr>
          <w:ilvl w:val="0"/>
          <w:numId w:val="47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RCM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47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comply with Australian electrical safety standards and bear the RCM (Regulatory Compliance Mark).</w:t>
      </w:r>
    </w:p>
    <w:p w:rsidR="00502597" w:rsidRPr="00502597" w:rsidRDefault="00502597" w:rsidP="00EC6AD0">
      <w:pPr>
        <w:pStyle w:val="a3"/>
        <w:numPr>
          <w:ilvl w:val="1"/>
          <w:numId w:val="47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Must comply with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AS/NZS 5000</w:t>
      </w:r>
      <w:r w:rsidRPr="00502597">
        <w:rPr>
          <w:rFonts w:ascii="Segoe UI" w:hAnsi="Segoe UI" w:cs="Segoe UI"/>
          <w:color w:val="404040"/>
          <w:sz w:val="21"/>
          <w:szCs w:val="21"/>
        </w:rPr>
        <w:t> series standards (e.g., AS/NZS 5000.1, AS/NZS 5000.2, etc.).</w:t>
      </w:r>
    </w:p>
    <w:p w:rsidR="00502597" w:rsidRPr="00502597" w:rsidRDefault="00502597" w:rsidP="00EC6AD0">
      <w:pPr>
        <w:pStyle w:val="a3"/>
        <w:numPr>
          <w:ilvl w:val="0"/>
          <w:numId w:val="47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SAA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47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Some wire and cable products require certification by the Standards Association of Australia (SAA).</w:t>
      </w:r>
    </w:p>
    <w:p w:rsidR="00502597" w:rsidRPr="00502597" w:rsidRDefault="00502597" w:rsidP="00EC6AD0">
      <w:pPr>
        <w:pStyle w:val="a3"/>
        <w:numPr>
          <w:ilvl w:val="0"/>
          <w:numId w:val="47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Electrical Safety Regulations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47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Must comply with Australian Electrical Safety Regulations.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2. Russia</w:t>
      </w:r>
    </w:p>
    <w:p w:rsidR="00502597" w:rsidRPr="00502597" w:rsidRDefault="00502597" w:rsidP="00EC6AD0">
      <w:pPr>
        <w:pStyle w:val="a3"/>
        <w:numPr>
          <w:ilvl w:val="0"/>
          <w:numId w:val="48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GOST-R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48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pass GOST-R certification to ensure compliance with Russian national standards (GOST).</w:t>
      </w:r>
    </w:p>
    <w:p w:rsidR="00502597" w:rsidRPr="00502597" w:rsidRDefault="00502597" w:rsidP="00EC6AD0">
      <w:pPr>
        <w:pStyle w:val="a3"/>
        <w:numPr>
          <w:ilvl w:val="1"/>
          <w:numId w:val="48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Must comply with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GOST 31996</w:t>
      </w:r>
      <w:r w:rsidRPr="00502597">
        <w:rPr>
          <w:rFonts w:ascii="Segoe UI" w:hAnsi="Segoe UI" w:cs="Segoe UI"/>
          <w:color w:val="404040"/>
          <w:sz w:val="21"/>
          <w:szCs w:val="21"/>
        </w:rPr>
        <w:t> (Power cable standards), etc.</w:t>
      </w:r>
    </w:p>
    <w:p w:rsidR="00502597" w:rsidRPr="00502597" w:rsidRDefault="00502597" w:rsidP="00EC6AD0">
      <w:pPr>
        <w:pStyle w:val="a3"/>
        <w:numPr>
          <w:ilvl w:val="0"/>
          <w:numId w:val="48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EAC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48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comply with the technical regulations of the Eurasian Economic Union (EAEU) and bear the EAC mark.</w:t>
      </w:r>
    </w:p>
    <w:p w:rsidR="00502597" w:rsidRPr="00502597" w:rsidRDefault="00502597" w:rsidP="00EC6AD0">
      <w:pPr>
        <w:pStyle w:val="a3"/>
        <w:numPr>
          <w:ilvl w:val="1"/>
          <w:numId w:val="48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Must comply with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TR CU 004/2011</w:t>
      </w:r>
      <w:r w:rsidRPr="00502597">
        <w:rPr>
          <w:rFonts w:ascii="Segoe UI" w:hAnsi="Segoe UI" w:cs="Segoe UI"/>
          <w:color w:val="404040"/>
          <w:sz w:val="21"/>
          <w:szCs w:val="21"/>
        </w:rPr>
        <w:t> (Low-voltage equipment safety) and </w:t>
      </w: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TR CU 020/2011</w:t>
      </w:r>
      <w:r w:rsidRPr="00502597">
        <w:rPr>
          <w:rFonts w:ascii="Segoe UI" w:hAnsi="Segoe UI" w:cs="Segoe UI"/>
          <w:color w:val="404040"/>
          <w:sz w:val="21"/>
          <w:szCs w:val="21"/>
        </w:rPr>
        <w:t> (Electromagnetic compatibility), etc.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3. Uzbekistan</w:t>
      </w:r>
    </w:p>
    <w:p w:rsidR="00502597" w:rsidRPr="00502597" w:rsidRDefault="00502597" w:rsidP="00EC6AD0">
      <w:pPr>
        <w:pStyle w:val="a3"/>
        <w:numPr>
          <w:ilvl w:val="0"/>
          <w:numId w:val="49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UzGOST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49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Wire and cable must comply with Uzbek national standards (UzGOST), similar to Russian GOST standards.</w:t>
      </w:r>
    </w:p>
    <w:p w:rsidR="00502597" w:rsidRPr="00502597" w:rsidRDefault="00502597" w:rsidP="00EC6AD0">
      <w:pPr>
        <w:pStyle w:val="a3"/>
        <w:numPr>
          <w:ilvl w:val="0"/>
          <w:numId w:val="49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t>GOST-UZ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49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Some products may require GOST-UZ certification to ensure compliance with local technical regulations.</w:t>
      </w:r>
    </w:p>
    <w:p w:rsidR="00502597" w:rsidRPr="00502597" w:rsidRDefault="00502597" w:rsidP="00EC6AD0">
      <w:pPr>
        <w:pStyle w:val="a3"/>
        <w:numPr>
          <w:ilvl w:val="0"/>
          <w:numId w:val="49"/>
        </w:numPr>
        <w:spacing w:before="0" w:beforeAutospacing="0" w:after="60" w:after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color w:val="404040"/>
          <w:sz w:val="21"/>
          <w:szCs w:val="21"/>
        </w:rPr>
        <w:lastRenderedPageBreak/>
        <w:t>Customs Union Certification</w:t>
      </w:r>
      <w:r w:rsidRPr="00502597">
        <w:rPr>
          <w:rFonts w:ascii="Segoe UI" w:hAnsi="Segoe UI" w:cs="Segoe UI"/>
          <w:color w:val="404040"/>
          <w:sz w:val="21"/>
          <w:szCs w:val="21"/>
        </w:rPr>
        <w:t>:</w:t>
      </w:r>
    </w:p>
    <w:p w:rsidR="00502597" w:rsidRPr="00502597" w:rsidRDefault="00502597" w:rsidP="00EC6AD0">
      <w:pPr>
        <w:pStyle w:val="a3"/>
        <w:numPr>
          <w:ilvl w:val="1"/>
          <w:numId w:val="49"/>
        </w:numPr>
        <w:spacing w:before="0" w:beforeAutospacing="0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Fonts w:ascii="Segoe UI" w:hAnsi="Segoe UI" w:cs="Segoe UI"/>
          <w:color w:val="404040"/>
          <w:sz w:val="21"/>
          <w:szCs w:val="21"/>
        </w:rPr>
        <w:t>If products comply with Eurasian Economic Union (EAEU) standards, EAC certification may be required.</w:t>
      </w:r>
    </w:p>
    <w:p w:rsidR="00502597" w:rsidRPr="00502597" w:rsidRDefault="00502597" w:rsidP="00502597">
      <w:pPr>
        <w:pStyle w:val="3"/>
        <w:rPr>
          <w:rFonts w:ascii="Segoe UI" w:hAnsi="Segoe UI" w:cs="Segoe UI"/>
          <w:color w:val="404040"/>
          <w:sz w:val="21"/>
          <w:szCs w:val="21"/>
        </w:rPr>
      </w:pPr>
      <w:r w:rsidRPr="00502597">
        <w:rPr>
          <w:rStyle w:val="a5"/>
          <w:rFonts w:ascii="Segoe UI" w:hAnsi="Segoe UI" w:cs="Segoe UI"/>
          <w:b/>
          <w:bCs/>
          <w:color w:val="404040"/>
          <w:sz w:val="21"/>
          <w:szCs w:val="21"/>
        </w:rPr>
        <w:t>The Customs Union of Russia includes the following countries: Russian Federation, Republic of Belarus, Republic of Kazakhstan, Kyrgyz Republic, Republic of Armenia, and Republic of Tajikistan.</w:t>
      </w:r>
    </w:p>
    <w:p w:rsidR="001D3F62" w:rsidRPr="00502597" w:rsidRDefault="001D3F62" w:rsidP="00502597">
      <w:pPr>
        <w:rPr>
          <w:szCs w:val="21"/>
        </w:rPr>
      </w:pPr>
    </w:p>
    <w:sectPr w:rsidR="001D3F62" w:rsidRPr="00502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40" w:rsidRDefault="00D70740" w:rsidP="004401A7">
      <w:r>
        <w:separator/>
      </w:r>
    </w:p>
  </w:endnote>
  <w:endnote w:type="continuationSeparator" w:id="0">
    <w:p w:rsidR="00D70740" w:rsidRDefault="00D70740" w:rsidP="0044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40" w:rsidRDefault="00D70740" w:rsidP="004401A7">
      <w:r>
        <w:separator/>
      </w:r>
    </w:p>
  </w:footnote>
  <w:footnote w:type="continuationSeparator" w:id="0">
    <w:p w:rsidR="00D70740" w:rsidRDefault="00D70740" w:rsidP="0044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4C7"/>
    <w:multiLevelType w:val="multilevel"/>
    <w:tmpl w:val="CDF6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C2646"/>
    <w:multiLevelType w:val="multilevel"/>
    <w:tmpl w:val="FDFA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804D7"/>
    <w:multiLevelType w:val="multilevel"/>
    <w:tmpl w:val="962C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864FB"/>
    <w:multiLevelType w:val="multilevel"/>
    <w:tmpl w:val="8E9E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33AF7"/>
    <w:multiLevelType w:val="multilevel"/>
    <w:tmpl w:val="D096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32F19"/>
    <w:multiLevelType w:val="multilevel"/>
    <w:tmpl w:val="05A0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829C0"/>
    <w:multiLevelType w:val="multilevel"/>
    <w:tmpl w:val="AA88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F5383F"/>
    <w:multiLevelType w:val="multilevel"/>
    <w:tmpl w:val="0100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2C37C8"/>
    <w:multiLevelType w:val="multilevel"/>
    <w:tmpl w:val="65DE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190099"/>
    <w:multiLevelType w:val="multilevel"/>
    <w:tmpl w:val="5094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255FA2"/>
    <w:multiLevelType w:val="multilevel"/>
    <w:tmpl w:val="0FC8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5A7741"/>
    <w:multiLevelType w:val="multilevel"/>
    <w:tmpl w:val="8DB6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00651D"/>
    <w:multiLevelType w:val="multilevel"/>
    <w:tmpl w:val="A766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700A79"/>
    <w:multiLevelType w:val="multilevel"/>
    <w:tmpl w:val="CC1E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FE51FA"/>
    <w:multiLevelType w:val="multilevel"/>
    <w:tmpl w:val="7048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F5644"/>
    <w:multiLevelType w:val="multilevel"/>
    <w:tmpl w:val="585C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D31D19"/>
    <w:multiLevelType w:val="multilevel"/>
    <w:tmpl w:val="1C86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A97B42"/>
    <w:multiLevelType w:val="multilevel"/>
    <w:tmpl w:val="F274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D24A1D"/>
    <w:multiLevelType w:val="multilevel"/>
    <w:tmpl w:val="F62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FB2CBB"/>
    <w:multiLevelType w:val="multilevel"/>
    <w:tmpl w:val="5A7E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024679"/>
    <w:multiLevelType w:val="multilevel"/>
    <w:tmpl w:val="87C6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5A1E43"/>
    <w:multiLevelType w:val="multilevel"/>
    <w:tmpl w:val="6680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0844A9"/>
    <w:multiLevelType w:val="multilevel"/>
    <w:tmpl w:val="9EBC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2476D3"/>
    <w:multiLevelType w:val="multilevel"/>
    <w:tmpl w:val="A1DE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212869"/>
    <w:multiLevelType w:val="multilevel"/>
    <w:tmpl w:val="D6BC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BC512A"/>
    <w:multiLevelType w:val="multilevel"/>
    <w:tmpl w:val="1AF0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D15F03"/>
    <w:multiLevelType w:val="multilevel"/>
    <w:tmpl w:val="6FE6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35012B"/>
    <w:multiLevelType w:val="multilevel"/>
    <w:tmpl w:val="D9AE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4C468A"/>
    <w:multiLevelType w:val="multilevel"/>
    <w:tmpl w:val="A8C0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DA20C3"/>
    <w:multiLevelType w:val="multilevel"/>
    <w:tmpl w:val="30CE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094AF1"/>
    <w:multiLevelType w:val="multilevel"/>
    <w:tmpl w:val="6C96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7927C2"/>
    <w:multiLevelType w:val="multilevel"/>
    <w:tmpl w:val="05E4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B11F27"/>
    <w:multiLevelType w:val="multilevel"/>
    <w:tmpl w:val="B832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7331B4"/>
    <w:multiLevelType w:val="multilevel"/>
    <w:tmpl w:val="E418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8C6995"/>
    <w:multiLevelType w:val="multilevel"/>
    <w:tmpl w:val="A572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7D6331"/>
    <w:multiLevelType w:val="multilevel"/>
    <w:tmpl w:val="41EA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0D3028"/>
    <w:multiLevelType w:val="multilevel"/>
    <w:tmpl w:val="54A0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570992"/>
    <w:multiLevelType w:val="multilevel"/>
    <w:tmpl w:val="AC1A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FC0009"/>
    <w:multiLevelType w:val="multilevel"/>
    <w:tmpl w:val="1D52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AD2BB6"/>
    <w:multiLevelType w:val="multilevel"/>
    <w:tmpl w:val="377E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5B615F"/>
    <w:multiLevelType w:val="multilevel"/>
    <w:tmpl w:val="7D20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231BD9"/>
    <w:multiLevelType w:val="multilevel"/>
    <w:tmpl w:val="317A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7D542F"/>
    <w:multiLevelType w:val="multilevel"/>
    <w:tmpl w:val="947C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DD32D4"/>
    <w:multiLevelType w:val="multilevel"/>
    <w:tmpl w:val="3FC8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9C5615"/>
    <w:multiLevelType w:val="multilevel"/>
    <w:tmpl w:val="69B8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937743"/>
    <w:multiLevelType w:val="multilevel"/>
    <w:tmpl w:val="2728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B571A3"/>
    <w:multiLevelType w:val="multilevel"/>
    <w:tmpl w:val="9704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E639F5"/>
    <w:multiLevelType w:val="multilevel"/>
    <w:tmpl w:val="3B4E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055149"/>
    <w:multiLevelType w:val="multilevel"/>
    <w:tmpl w:val="6D54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24"/>
  </w:num>
  <w:num w:numId="3">
    <w:abstractNumId w:val="25"/>
  </w:num>
  <w:num w:numId="4">
    <w:abstractNumId w:val="2"/>
  </w:num>
  <w:num w:numId="5">
    <w:abstractNumId w:val="15"/>
  </w:num>
  <w:num w:numId="6">
    <w:abstractNumId w:val="41"/>
  </w:num>
  <w:num w:numId="7">
    <w:abstractNumId w:val="22"/>
  </w:num>
  <w:num w:numId="8">
    <w:abstractNumId w:val="17"/>
  </w:num>
  <w:num w:numId="9">
    <w:abstractNumId w:val="19"/>
  </w:num>
  <w:num w:numId="10">
    <w:abstractNumId w:val="32"/>
  </w:num>
  <w:num w:numId="11">
    <w:abstractNumId w:val="7"/>
  </w:num>
  <w:num w:numId="12">
    <w:abstractNumId w:val="6"/>
  </w:num>
  <w:num w:numId="13">
    <w:abstractNumId w:val="35"/>
  </w:num>
  <w:num w:numId="14">
    <w:abstractNumId w:val="12"/>
  </w:num>
  <w:num w:numId="15">
    <w:abstractNumId w:val="1"/>
  </w:num>
  <w:num w:numId="16">
    <w:abstractNumId w:val="38"/>
  </w:num>
  <w:num w:numId="17">
    <w:abstractNumId w:val="43"/>
  </w:num>
  <w:num w:numId="18">
    <w:abstractNumId w:val="37"/>
  </w:num>
  <w:num w:numId="19">
    <w:abstractNumId w:val="40"/>
  </w:num>
  <w:num w:numId="20">
    <w:abstractNumId w:val="39"/>
  </w:num>
  <w:num w:numId="21">
    <w:abstractNumId w:val="26"/>
  </w:num>
  <w:num w:numId="22">
    <w:abstractNumId w:val="44"/>
  </w:num>
  <w:num w:numId="23">
    <w:abstractNumId w:val="47"/>
  </w:num>
  <w:num w:numId="24">
    <w:abstractNumId w:val="4"/>
  </w:num>
  <w:num w:numId="25">
    <w:abstractNumId w:val="28"/>
  </w:num>
  <w:num w:numId="26">
    <w:abstractNumId w:val="33"/>
  </w:num>
  <w:num w:numId="27">
    <w:abstractNumId w:val="16"/>
  </w:num>
  <w:num w:numId="28">
    <w:abstractNumId w:val="30"/>
  </w:num>
  <w:num w:numId="29">
    <w:abstractNumId w:val="46"/>
  </w:num>
  <w:num w:numId="30">
    <w:abstractNumId w:val="5"/>
  </w:num>
  <w:num w:numId="31">
    <w:abstractNumId w:val="31"/>
  </w:num>
  <w:num w:numId="32">
    <w:abstractNumId w:val="3"/>
  </w:num>
  <w:num w:numId="33">
    <w:abstractNumId w:val="8"/>
  </w:num>
  <w:num w:numId="34">
    <w:abstractNumId w:val="18"/>
  </w:num>
  <w:num w:numId="35">
    <w:abstractNumId w:val="45"/>
  </w:num>
  <w:num w:numId="36">
    <w:abstractNumId w:val="42"/>
  </w:num>
  <w:num w:numId="37">
    <w:abstractNumId w:val="27"/>
  </w:num>
  <w:num w:numId="38">
    <w:abstractNumId w:val="9"/>
  </w:num>
  <w:num w:numId="39">
    <w:abstractNumId w:val="34"/>
  </w:num>
  <w:num w:numId="40">
    <w:abstractNumId w:val="13"/>
  </w:num>
  <w:num w:numId="41">
    <w:abstractNumId w:val="29"/>
  </w:num>
  <w:num w:numId="42">
    <w:abstractNumId w:val="14"/>
  </w:num>
  <w:num w:numId="43">
    <w:abstractNumId w:val="36"/>
  </w:num>
  <w:num w:numId="44">
    <w:abstractNumId w:val="21"/>
  </w:num>
  <w:num w:numId="45">
    <w:abstractNumId w:val="20"/>
  </w:num>
  <w:num w:numId="46">
    <w:abstractNumId w:val="10"/>
  </w:num>
  <w:num w:numId="47">
    <w:abstractNumId w:val="0"/>
  </w:num>
  <w:num w:numId="48">
    <w:abstractNumId w:val="23"/>
  </w:num>
  <w:num w:numId="49">
    <w:abstractNumId w:val="1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89"/>
    <w:rsid w:val="001D3F62"/>
    <w:rsid w:val="0042570F"/>
    <w:rsid w:val="004401A7"/>
    <w:rsid w:val="00502597"/>
    <w:rsid w:val="00621D39"/>
    <w:rsid w:val="00692129"/>
    <w:rsid w:val="008A7989"/>
    <w:rsid w:val="008D1BDA"/>
    <w:rsid w:val="00BB7439"/>
    <w:rsid w:val="00D70740"/>
    <w:rsid w:val="00DD13F7"/>
    <w:rsid w:val="00DE787A"/>
    <w:rsid w:val="00DE7CEC"/>
    <w:rsid w:val="00E31478"/>
    <w:rsid w:val="00EC6AD0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88DE80-431C-4FB9-9396-9AF0A86C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3147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8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E787A"/>
    <w:rPr>
      <w:color w:val="0000FF"/>
      <w:u w:val="single"/>
    </w:rPr>
  </w:style>
  <w:style w:type="paragraph" w:customStyle="1" w:styleId="ztext-empty-paragraph">
    <w:name w:val="ztext-empty-paragraph"/>
    <w:basedOn w:val="a"/>
    <w:rsid w:val="00DE78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31478"/>
    <w:rPr>
      <w:b/>
      <w:bCs/>
    </w:rPr>
  </w:style>
  <w:style w:type="character" w:customStyle="1" w:styleId="30">
    <w:name w:val="标题 3 字符"/>
    <w:basedOn w:val="a0"/>
    <w:link w:val="3"/>
    <w:uiPriority w:val="9"/>
    <w:rsid w:val="00E31478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440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401A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40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401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2030</Words>
  <Characters>11575</Characters>
  <Application>Microsoft Office Word</Application>
  <DocSecurity>0</DocSecurity>
  <Lines>96</Lines>
  <Paragraphs>27</Paragraphs>
  <ScaleCrop>false</ScaleCrop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</dc:creator>
  <cp:keywords/>
  <dc:description/>
  <cp:lastModifiedBy>Kitty</cp:lastModifiedBy>
  <cp:revision>2</cp:revision>
  <dcterms:created xsi:type="dcterms:W3CDTF">2025-03-06T07:35:00Z</dcterms:created>
  <dcterms:modified xsi:type="dcterms:W3CDTF">2025-03-06T07:35:00Z</dcterms:modified>
</cp:coreProperties>
</file>